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EE2A" w14:textId="608E7229" w:rsidR="00462F96" w:rsidRDefault="00462F96" w:rsidP="00C621F2"/>
    <w:p w14:paraId="21490A99" w14:textId="77777777" w:rsidR="00AF7F0F" w:rsidRDefault="00AF7F0F" w:rsidP="00C621F2"/>
    <w:p w14:paraId="4A1F3464" w14:textId="77777777" w:rsidR="00AF7F0F" w:rsidRDefault="00AF7F0F" w:rsidP="00C621F2"/>
    <w:p w14:paraId="1DF49401" w14:textId="77777777" w:rsidR="00AF7F0F" w:rsidRDefault="00AF7F0F" w:rsidP="00C621F2"/>
    <w:p w14:paraId="58DB9877" w14:textId="77777777" w:rsidR="00AF7F0F" w:rsidRDefault="00AF7F0F" w:rsidP="00C621F2"/>
    <w:p w14:paraId="52ED7FE0" w14:textId="77777777" w:rsidR="00AF7F0F" w:rsidRDefault="00AF7F0F" w:rsidP="00C621F2"/>
    <w:p w14:paraId="16EC792B" w14:textId="77777777" w:rsidR="00AF7F0F" w:rsidRDefault="00AF7F0F" w:rsidP="00C621F2"/>
    <w:p w14:paraId="24BC802B" w14:textId="77777777" w:rsidR="00AF7F0F" w:rsidRDefault="00AF7F0F" w:rsidP="00C621F2"/>
    <w:p w14:paraId="4FD78A25" w14:textId="77777777" w:rsidR="00AF7F0F" w:rsidRDefault="00AF7F0F" w:rsidP="00C621F2"/>
    <w:p w14:paraId="71B6B446" w14:textId="77777777" w:rsidR="00AF7F0F" w:rsidRDefault="00AF7F0F" w:rsidP="00C621F2"/>
    <w:p w14:paraId="677E8AFE" w14:textId="77777777" w:rsidR="00AF7F0F" w:rsidRDefault="00AF7F0F" w:rsidP="00C621F2"/>
    <w:p w14:paraId="319C4E48" w14:textId="77777777" w:rsidR="00AF7F0F" w:rsidRDefault="00AF7F0F" w:rsidP="00C621F2"/>
    <w:p w14:paraId="00F6F58E" w14:textId="77777777" w:rsidR="00AF7F0F" w:rsidRDefault="00AF7F0F" w:rsidP="00C621F2"/>
    <w:p w14:paraId="5ED021BF" w14:textId="77777777" w:rsidR="00AF7F0F" w:rsidRDefault="00AF7F0F" w:rsidP="00C621F2"/>
    <w:p w14:paraId="5C5494A6" w14:textId="77777777" w:rsidR="00AF7F0F" w:rsidRDefault="00AF7F0F" w:rsidP="00C621F2"/>
    <w:p w14:paraId="7130F385" w14:textId="77777777" w:rsidR="00AF7F0F" w:rsidRDefault="00AF7F0F" w:rsidP="00C621F2"/>
    <w:p w14:paraId="2621E505" w14:textId="77777777" w:rsidR="00AF7F0F" w:rsidRDefault="00AF7F0F" w:rsidP="00C621F2"/>
    <w:p w14:paraId="3FEE6097" w14:textId="77777777" w:rsidR="00AF7F0F" w:rsidRDefault="00AF7F0F" w:rsidP="00C621F2"/>
    <w:p w14:paraId="0A80ACB8" w14:textId="77777777" w:rsidR="00AF7F0F" w:rsidRDefault="00AF7F0F" w:rsidP="00C621F2"/>
    <w:p w14:paraId="0504D6C2" w14:textId="77777777" w:rsidR="00AF7F0F" w:rsidRDefault="00AF7F0F" w:rsidP="00C621F2"/>
    <w:p w14:paraId="59C1F52C" w14:textId="77777777" w:rsidR="00AF7F0F" w:rsidRDefault="00AF7F0F" w:rsidP="00C621F2"/>
    <w:p w14:paraId="4D5775DB" w14:textId="77777777" w:rsidR="00AF7F0F" w:rsidRDefault="00AF7F0F" w:rsidP="00C621F2"/>
    <w:p w14:paraId="5660B65D" w14:textId="77777777" w:rsidR="00AF7F0F" w:rsidRDefault="00AF7F0F" w:rsidP="00C621F2"/>
    <w:p w14:paraId="7319333B" w14:textId="77777777" w:rsidR="00AF7F0F" w:rsidRDefault="00AF7F0F" w:rsidP="00C621F2"/>
    <w:p w14:paraId="3A413A89" w14:textId="1947E5F1" w:rsidR="00A23725" w:rsidRDefault="00A23725" w:rsidP="006C12C0">
      <w:pPr>
        <w:rPr>
          <w:rFonts w:eastAsiaTheme="majorEastAsia" w:cs="Arial"/>
          <w:sz w:val="80"/>
          <w:szCs w:val="80"/>
          <w:lang w:val="en-US" w:eastAsia="ja-JP"/>
        </w:rPr>
      </w:pPr>
    </w:p>
    <w:p w14:paraId="460462FA" w14:textId="77777777" w:rsidR="002E45FC" w:rsidRDefault="002E45FC" w:rsidP="00BF3F57">
      <w:pPr>
        <w:rPr>
          <w:b/>
          <w:bCs/>
          <w:sz w:val="32"/>
          <w:szCs w:val="32"/>
        </w:rPr>
      </w:pPr>
    </w:p>
    <w:p w14:paraId="15BB98F5" w14:textId="37EACE98"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73C6E703"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245974"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245974"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43036A3E" w:rsidR="002A198F" w:rsidRDefault="00245974"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07F667F" w:rsidR="002A198F" w:rsidRDefault="00245974" w:rsidP="000124C1">
      <w:pPr>
        <w:pStyle w:val="ListParagraph"/>
        <w:numPr>
          <w:ilvl w:val="0"/>
          <w:numId w:val="10"/>
        </w:numPr>
        <w:ind w:left="567"/>
      </w:pPr>
      <w:hyperlink w:anchor="_Statutory_implications" w:history="1">
        <w:r w:rsidR="002A198F" w:rsidRPr="00935775">
          <w:rPr>
            <w:rStyle w:val="Hyperlink"/>
          </w:rPr>
          <w:t>Statutory implications</w:t>
        </w:r>
      </w:hyperlink>
      <w:r w:rsidR="002A198F">
        <w:t xml:space="preserve"> </w:t>
      </w:r>
    </w:p>
    <w:p w14:paraId="36D8552A" w14:textId="161D80A0" w:rsidR="002A198F" w:rsidRDefault="00245974"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245974"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245974"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6175C9E9" w:rsidR="002A198F" w:rsidRDefault="00245974"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5FEC40E8" w:rsidR="002A198F" w:rsidRDefault="00245974"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245974"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245974"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245974"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245974"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6EC41348" w:rsidR="002A198F" w:rsidRDefault="00245974"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7A81CA7F" w:rsidR="008317BC" w:rsidRDefault="00245974"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245974"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245974"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sidR="002A198F"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2382C23B" w:rsidR="002A198F" w:rsidRPr="002A198F" w:rsidRDefault="00B151CA" w:rsidP="002A198F">
      <w:pPr>
        <w:jc w:val="both"/>
      </w:pPr>
      <w:r>
        <w:t>Lord Street Primary</w:t>
      </w:r>
      <w:r w:rsidR="001E706D" w:rsidRPr="001E706D">
        <w:t xml:space="preserve"> </w:t>
      </w:r>
      <w:r w:rsidR="002A198F" w:rsidRPr="001E706D">
        <w:t xml:space="preserve">believes </w:t>
      </w:r>
      <w:r w:rsidR="002A198F" w:rsidRPr="002A198F">
        <w:t xml:space="preserve">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196EBC">
          <w:headerReference w:type="first" r:id="rId10"/>
          <w:pgSz w:w="11906" w:h="16838"/>
          <w:pgMar w:top="1440" w:right="1440" w:bottom="1440" w:left="1440" w:header="709" w:footer="709" w:gutter="0"/>
          <w:pgNumType w:start="0"/>
          <w:cols w:space="708"/>
          <w:titlePg/>
          <w:docGrid w:linePitch="360"/>
        </w:sectPr>
      </w:pPr>
    </w:p>
    <w:p w14:paraId="49738D44" w14:textId="01FF21B3" w:rsidR="00A23725" w:rsidRPr="00223A05" w:rsidRDefault="00A23725" w:rsidP="008A40EE">
      <w:pPr>
        <w:pStyle w:val="Heading10"/>
      </w:pPr>
      <w:bookmarkStart w:id="2" w:name="_Legal_framework_1"/>
      <w:bookmarkStart w:id="3" w:name="_[Updated]_Legal_framework"/>
      <w:bookmarkEnd w:id="2"/>
      <w:bookmarkEnd w:id="3"/>
      <w:r w:rsidRPr="00292795">
        <w:lastRenderedPageBreak/>
        <w:t>Legal fr</w:t>
      </w:r>
      <w:r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5708D95C" w:rsidR="002A198F" w:rsidRDefault="002A198F" w:rsidP="00EA559E">
      <w:pPr>
        <w:pStyle w:val="ListParagraph"/>
        <w:numPr>
          <w:ilvl w:val="0"/>
          <w:numId w:val="11"/>
        </w:numPr>
        <w:jc w:val="both"/>
      </w:pPr>
      <w:r>
        <w:t>DfE (202</w:t>
      </w:r>
      <w:r w:rsidR="007160C6">
        <w:t>2</w:t>
      </w:r>
      <w:r>
        <w:t>) ‘Keeping children safe in education</w:t>
      </w:r>
      <w:r w:rsidR="00935775">
        <w:t xml:space="preserve"> </w:t>
      </w:r>
      <w:r w:rsidR="009848BE">
        <w:t>202</w:t>
      </w:r>
      <w:r w:rsidR="007160C6">
        <w:t>2</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2BB2F29E" w:rsidR="002A198F" w:rsidRPr="002A198F" w:rsidRDefault="002A198F" w:rsidP="00EA559E">
      <w:pPr>
        <w:pStyle w:val="ListParagraph"/>
        <w:numPr>
          <w:ilvl w:val="0"/>
          <w:numId w:val="12"/>
        </w:numPr>
        <w:jc w:val="both"/>
        <w:rPr>
          <w:szCs w:val="24"/>
        </w:rPr>
      </w:pPr>
      <w:r w:rsidRPr="002A198F">
        <w:rPr>
          <w:szCs w:val="24"/>
        </w:rPr>
        <w:t xml:space="preserve">Primary 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6280EA0B" w:rsidR="00052637" w:rsidRPr="00A55B76" w:rsidRDefault="00052637" w:rsidP="00EA559E">
      <w:pPr>
        <w:pStyle w:val="ListParagraph"/>
        <w:numPr>
          <w:ilvl w:val="0"/>
          <w:numId w:val="12"/>
        </w:numPr>
        <w:jc w:val="both"/>
        <w:rPr>
          <w:szCs w:val="24"/>
        </w:rPr>
      </w:pPr>
      <w:r>
        <w:rPr>
          <w:szCs w:val="24"/>
        </w:rPr>
        <w:t>Child-on-child Abuse Policy</w:t>
      </w:r>
    </w:p>
    <w:p w14:paraId="446EB00F" w14:textId="0CAEFE91" w:rsidR="002A198F" w:rsidRDefault="002A198F" w:rsidP="008A40EE">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Pr="001E706D" w:rsidRDefault="002A198F" w:rsidP="002A198F">
      <w:pPr>
        <w:jc w:val="both"/>
      </w:pPr>
      <w:r w:rsidRPr="001E706D">
        <w:t>Vulnerable pupils are more likely to be the targets of bullying due to the attitudes and behaviours some young people have towards those who are different from themselves.</w:t>
      </w:r>
      <w:r w:rsidR="00295E7C" w:rsidRPr="001E706D">
        <w:t xml:space="preserve"> </w:t>
      </w:r>
      <w:r w:rsidRPr="001E706D">
        <w:t xml:space="preserve">Vulnerable pupils may include, but are not limited to: </w:t>
      </w:r>
    </w:p>
    <w:p w14:paraId="275A8877" w14:textId="22C12DC6" w:rsidR="002A198F" w:rsidRPr="001E706D" w:rsidRDefault="002A198F" w:rsidP="00EA559E">
      <w:pPr>
        <w:pStyle w:val="ListParagraph"/>
        <w:numPr>
          <w:ilvl w:val="0"/>
          <w:numId w:val="14"/>
        </w:numPr>
        <w:jc w:val="both"/>
      </w:pPr>
      <w:r w:rsidRPr="001E706D">
        <w:lastRenderedPageBreak/>
        <w:t>Pupils who are adopted.</w:t>
      </w:r>
    </w:p>
    <w:p w14:paraId="5731F68D" w14:textId="3FB9915B" w:rsidR="002A198F" w:rsidRPr="001E706D" w:rsidRDefault="002A198F" w:rsidP="00EA559E">
      <w:pPr>
        <w:pStyle w:val="ListParagraph"/>
        <w:numPr>
          <w:ilvl w:val="0"/>
          <w:numId w:val="14"/>
        </w:numPr>
        <w:jc w:val="both"/>
      </w:pPr>
      <w:r w:rsidRPr="001E706D">
        <w:t>Pupils suffering from a health problem.</w:t>
      </w:r>
    </w:p>
    <w:p w14:paraId="3D206E16" w14:textId="5A3F721C" w:rsidR="009848BE" w:rsidRPr="001E706D" w:rsidRDefault="002A198F" w:rsidP="009848BE">
      <w:pPr>
        <w:pStyle w:val="ListParagraph"/>
        <w:numPr>
          <w:ilvl w:val="0"/>
          <w:numId w:val="15"/>
        </w:numPr>
        <w:jc w:val="both"/>
      </w:pPr>
      <w:r w:rsidRPr="001E706D">
        <w:t>Pupils with caring responsibilities.</w:t>
      </w:r>
    </w:p>
    <w:p w14:paraId="32CC5757" w14:textId="09A9842C" w:rsidR="002A198F" w:rsidRPr="001E706D" w:rsidRDefault="009848BE" w:rsidP="008E6B1D">
      <w:pPr>
        <w:pStyle w:val="ListParagraph"/>
        <w:numPr>
          <w:ilvl w:val="0"/>
          <w:numId w:val="15"/>
        </w:numPr>
        <w:jc w:val="both"/>
      </w:pPr>
      <w:r w:rsidRPr="001E706D">
        <w:t>Pupils from socioeconomically disadvantaged backgrounds.</w:t>
      </w:r>
    </w:p>
    <w:p w14:paraId="643F6F75" w14:textId="48D90F04" w:rsidR="002A198F" w:rsidRPr="001E706D" w:rsidRDefault="002A198F" w:rsidP="002A198F">
      <w:pPr>
        <w:jc w:val="both"/>
      </w:pPr>
      <w:r w:rsidRPr="001E706D">
        <w:t>Pupils with certain characteristics are also more likely to be targets of bullying, including, but not limited to:</w:t>
      </w:r>
    </w:p>
    <w:p w14:paraId="70A3C6F3" w14:textId="75038BDB" w:rsidR="002A198F" w:rsidRPr="001E706D" w:rsidRDefault="002A198F" w:rsidP="00EA559E">
      <w:pPr>
        <w:pStyle w:val="ListParagraph"/>
        <w:numPr>
          <w:ilvl w:val="0"/>
          <w:numId w:val="15"/>
        </w:numPr>
        <w:jc w:val="both"/>
      </w:pPr>
      <w:r w:rsidRPr="001E706D">
        <w:t>Pupils who are LGBTQ+, or perceived to be LGBTQ+.</w:t>
      </w:r>
    </w:p>
    <w:p w14:paraId="26C49E1A" w14:textId="09984378" w:rsidR="009848BE" w:rsidRPr="001E706D" w:rsidRDefault="007574AC" w:rsidP="009848BE">
      <w:pPr>
        <w:pStyle w:val="ListParagraph"/>
        <w:numPr>
          <w:ilvl w:val="0"/>
          <w:numId w:val="14"/>
        </w:numPr>
        <w:jc w:val="both"/>
      </w:pPr>
      <w:r w:rsidRPr="001E706D">
        <w:t>Black, Asian and minority ethnic (BAME)</w:t>
      </w:r>
      <w:r w:rsidR="009848BE" w:rsidRPr="001E706D">
        <w:t xml:space="preserve"> p</w:t>
      </w:r>
      <w:r w:rsidR="002A198F" w:rsidRPr="001E706D">
        <w:t>upils.</w:t>
      </w:r>
      <w:r w:rsidR="009848BE" w:rsidRPr="001E706D">
        <w:t xml:space="preserve"> </w:t>
      </w:r>
    </w:p>
    <w:p w14:paraId="5614443F" w14:textId="31611368" w:rsidR="002A198F" w:rsidRPr="001E706D" w:rsidRDefault="009848BE" w:rsidP="008E6B1D">
      <w:pPr>
        <w:pStyle w:val="ListParagraph"/>
        <w:numPr>
          <w:ilvl w:val="0"/>
          <w:numId w:val="14"/>
        </w:numPr>
        <w:jc w:val="both"/>
      </w:pPr>
      <w:r w:rsidRPr="001E706D">
        <w:t>Pupils with SEND.</w:t>
      </w:r>
    </w:p>
    <w:p w14:paraId="52351C8E" w14:textId="535D5AA5" w:rsidR="002A198F" w:rsidRDefault="002A198F" w:rsidP="008A40EE">
      <w:pPr>
        <w:pStyle w:val="Heading10"/>
      </w:pPr>
      <w:bookmarkStart w:id="7" w:name="_[Updated]_Types_of"/>
      <w:bookmarkEnd w:id="7"/>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41FE0FE9" w:rsidR="00E4077E" w:rsidRDefault="00E4077E" w:rsidP="008A40EE">
      <w:pPr>
        <w:pStyle w:val="Heading10"/>
      </w:pPr>
      <w:bookmarkStart w:id="8" w:name="_Roles_and_responsibilities_1"/>
      <w:bookmarkEnd w:id="8"/>
      <w:r>
        <w:t xml:space="preserve">Roles and responsibilities </w:t>
      </w:r>
    </w:p>
    <w:p w14:paraId="0088FCB1" w14:textId="4BDC3AA5" w:rsidR="00E4077E" w:rsidRDefault="00E4077E" w:rsidP="00E4077E">
      <w:pPr>
        <w:jc w:val="both"/>
      </w:pPr>
      <w:r w:rsidRPr="001E706D">
        <w:t xml:space="preserve">The </w:t>
      </w:r>
      <w:r w:rsidR="001E706D" w:rsidRPr="001E706D">
        <w:t xml:space="preserve">Trust </w:t>
      </w:r>
      <w:r w:rsidRPr="001E706D">
        <w:t>is responsible</w:t>
      </w:r>
      <w:r>
        <w:t xml:space="preserv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5B36D78F"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2A7198BE"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784867E6"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EB3D3F"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w:t>
        </w:r>
        <w:r w:rsidRPr="00E1177F">
          <w:rPr>
            <w:rStyle w:val="Hyperlink"/>
          </w:rPr>
          <w:t>g</w:t>
        </w:r>
        <w:r w:rsidRPr="00E1177F">
          <w:rPr>
            <w:rStyle w:val="Hyperlink"/>
          </w:rPr>
          <w:t xml:space="preserve"> Report</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651AF0F0" w14:textId="0CDE0825" w:rsidR="0019000F" w:rsidRDefault="00E4077E" w:rsidP="0019000F">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lastRenderedPageBreak/>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AAF2C4C" w:rsidR="00E4077E" w:rsidRDefault="00E4077E" w:rsidP="00EA559E">
      <w:pPr>
        <w:pStyle w:val="ListParagraph"/>
        <w:numPr>
          <w:ilvl w:val="0"/>
          <w:numId w:val="22"/>
        </w:numPr>
        <w:jc w:val="both"/>
      </w:pPr>
      <w:r>
        <w:t xml:space="preserve">Informing their child’s 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2CEFE6E6" w:rsidR="00E4077E" w:rsidRDefault="00E4077E" w:rsidP="008A40EE">
      <w:pPr>
        <w:pStyle w:val="Heading10"/>
      </w:pPr>
      <w:bookmarkStart w:id="9" w:name="_Statutory_implications"/>
      <w:bookmarkEnd w:id="9"/>
      <w:r>
        <w:t xml:space="preserve">Statutory implications </w:t>
      </w:r>
    </w:p>
    <w:p w14:paraId="174511BB" w14:textId="013EE064" w:rsidR="00E4077E" w:rsidRDefault="00E4077E" w:rsidP="00E4077E">
      <w:pPr>
        <w:jc w:val="both"/>
      </w:pPr>
      <w:r>
        <w:t>The school understands that, under the Equality Act 2010, it has a responsibility to:</w:t>
      </w:r>
    </w:p>
    <w:p w14:paraId="4FC5F46C" w14:textId="1E9222FC"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lastRenderedPageBreak/>
        <w:t>Other forms of bullying which are illegal and should be reported to the police include violence or assault, theft, repeated harassment or intimidation</w:t>
      </w:r>
      <w:r w:rsidR="00036BAE">
        <w:t>,</w:t>
      </w:r>
      <w:r>
        <w:t xml:space="preserve"> and hate crimes.</w:t>
      </w:r>
    </w:p>
    <w:p w14:paraId="44C7406D" w14:textId="30CB7844" w:rsidR="00E4077E" w:rsidRDefault="00E4077E" w:rsidP="008A40EE">
      <w:pPr>
        <w:pStyle w:val="Heading10"/>
      </w:pPr>
      <w:bookmarkStart w:id="10" w:name="_[Updated]_Prevention"/>
      <w:bookmarkStart w:id="11" w:name="_Prevention"/>
      <w:bookmarkEnd w:id="10"/>
      <w:bookmarkEnd w:id="11"/>
      <w:r>
        <w:t xml:space="preserve">Prevention </w:t>
      </w:r>
    </w:p>
    <w:p w14:paraId="7B67D6D6" w14:textId="0A152B01"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27997081" w:rsidR="00E4077E" w:rsidRDefault="00E4077E" w:rsidP="00E4077E">
      <w:pPr>
        <w:jc w:val="both"/>
      </w:pPr>
      <w:r>
        <w:t xml:space="preserve">All types of bullying will be discussed as part of the relationships and health education curriculum, in line with the Primary Relationships and Health Education Policy. </w:t>
      </w:r>
    </w:p>
    <w:p w14:paraId="6CBE5206" w14:textId="2FBE6BDA" w:rsidR="00BE0D5D" w:rsidRDefault="001B635B" w:rsidP="00E4077E">
      <w:pPr>
        <w:jc w:val="both"/>
      </w:pPr>
      <w:r>
        <w:t>Th</w:t>
      </w:r>
      <w:r w:rsidR="00BE0D5D">
        <w:t>is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666767E6" w:rsidR="00E4077E" w:rsidRDefault="00E4077E" w:rsidP="00E4077E">
      <w:pPr>
        <w:jc w:val="both"/>
      </w:pPr>
      <w:r w:rsidRPr="001E706D">
        <w:t xml:space="preserve">Pupils deemed vulnerable, as defined in </w:t>
      </w:r>
      <w:hyperlink w:anchor="_[Updated]_Definitions" w:history="1">
        <w:r w:rsidRPr="001E706D">
          <w:rPr>
            <w:rStyle w:val="Hyperlink"/>
          </w:rPr>
          <w:t>section two</w:t>
        </w:r>
      </w:hyperlink>
      <w:r w:rsidRPr="001E706D">
        <w:t>, will meet with the</w:t>
      </w:r>
      <w:r w:rsidR="001E706D" w:rsidRPr="001E706D">
        <w:t xml:space="preserve"> Head Teacher </w:t>
      </w:r>
      <w:r w:rsidRPr="001E706D">
        <w:t xml:space="preserve">on a </w:t>
      </w:r>
      <w:r w:rsidR="001E706D" w:rsidRPr="00B151CA">
        <w:rPr>
          <w:bCs/>
        </w:rPr>
        <w:t xml:space="preserve">weekly </w:t>
      </w:r>
      <w:r w:rsidRPr="001E706D">
        <w:t xml:space="preserve">basis, where appropriate, to ensure any problems can be actioned quickly. </w:t>
      </w:r>
    </w:p>
    <w:p w14:paraId="33F439F0" w14:textId="63614D1D"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form tutor and the DSL will </w:t>
      </w:r>
      <w:r w:rsidR="005A2ABE">
        <w:t>implement a</w:t>
      </w:r>
      <w:r>
        <w:t xml:space="preserve"> strategy to prevent bullying from happening – this will include</w:t>
      </w:r>
      <w:r w:rsidR="003D5BB0">
        <w:t xml:space="preserve"> ensuring they have a buddy while settling into school. </w:t>
      </w:r>
      <w:r w:rsidR="005A2ABE">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lastRenderedPageBreak/>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8A40EE">
      <w:pPr>
        <w:pStyle w:val="Heading10"/>
      </w:pPr>
      <w:bookmarkStart w:id="12" w:name="_Signs_of_bullying"/>
      <w:bookmarkEnd w:id="12"/>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8A40EE">
      <w:pPr>
        <w:pStyle w:val="Heading10"/>
      </w:pPr>
      <w:bookmarkStart w:id="13" w:name="_Staff_principles"/>
      <w:bookmarkEnd w:id="13"/>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lastRenderedPageBreak/>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1725E4F6" w:rsidR="00E4077E" w:rsidRDefault="00FE6EFD" w:rsidP="008A40EE">
      <w:pPr>
        <w:pStyle w:val="Heading10"/>
      </w:pPr>
      <w:bookmarkStart w:id="14" w:name="_[Updated]_Preventing_peer-on-peer"/>
      <w:bookmarkEnd w:id="14"/>
      <w:r>
        <w:t>Child-on-child</w:t>
      </w:r>
      <w:r w:rsidR="00E4077E">
        <w:t xml:space="preserve"> abuse </w:t>
      </w:r>
    </w:p>
    <w:p w14:paraId="701AE68E" w14:textId="0D691DD2"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5B78F92E"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3EF322D"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7B509C1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36C4CBCE"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 xml:space="preserve">be made to </w:t>
      </w:r>
      <w:r>
        <w:lastRenderedPageBreak/>
        <w:t>children’s social care services (CSCS)</w:t>
      </w:r>
      <w:r w:rsidR="00E531DB">
        <w:t xml:space="preserve"> and potentially the police</w:t>
      </w:r>
      <w:r w:rsidR="0070375D">
        <w:t>, where the DSL deems this appropriate in the circumstances</w:t>
      </w:r>
      <w:r>
        <w:t>.</w:t>
      </w:r>
    </w:p>
    <w:p w14:paraId="74EBF8D8" w14:textId="4FC6FD84"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6C7E9330"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330C9B38" w:rsidR="00B217D4" w:rsidRDefault="00B217D4" w:rsidP="008A40EE">
      <w:pPr>
        <w:pStyle w:val="Heading10"/>
      </w:pPr>
      <w:bookmarkStart w:id="15" w:name="_Cyberbullying"/>
      <w:bookmarkEnd w:id="15"/>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t xml:space="preserve">All members of staff will receive training on </w:t>
      </w:r>
      <w:r w:rsidRPr="001E706D">
        <w:t xml:space="preserve">an </w:t>
      </w:r>
      <w:r w:rsidRPr="00B151CA">
        <w:rPr>
          <w:bCs/>
        </w:rPr>
        <w:t>annual</w:t>
      </w:r>
      <w:r w:rsidRPr="001E706D">
        <w:t xml:space="preserve"> basis </w:t>
      </w:r>
      <w:r>
        <w:t>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lastRenderedPageBreak/>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78997075" w14:textId="426C4E56" w:rsidR="00CD3F3D" w:rsidRDefault="000C19C6" w:rsidP="00CD3F3D">
      <w:pPr>
        <w:jc w:val="both"/>
      </w:pPr>
      <w:r>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t xml:space="preserve"> to re</w:t>
      </w:r>
      <w:r w:rsidR="000A6F5D">
        <w:t>inforce the importance of pupils staying safe online, and explaining how filtering and monitoring procedures work.</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4088F044"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 at all times.</w:t>
      </w:r>
    </w:p>
    <w:p w14:paraId="5DF4A7EC" w14:textId="7C9C3837" w:rsidR="00B217D4" w:rsidRDefault="00B217D4" w:rsidP="008A40EE">
      <w:pPr>
        <w:pStyle w:val="Heading10"/>
      </w:pPr>
      <w:bookmarkStart w:id="16" w:name="_Procedures"/>
      <w:bookmarkEnd w:id="16"/>
      <w:r>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lastRenderedPageBreak/>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7" w:name="_Sanctions"/>
      <w:bookmarkEnd w:id="17"/>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77065B4" w14:textId="3167A423" w:rsidR="00A55B76" w:rsidRDefault="00FC4E3C" w:rsidP="00EA559E">
      <w:pPr>
        <w:jc w:val="both"/>
      </w:pPr>
      <w:r>
        <w:lastRenderedPageBreak/>
        <w:t xml:space="preserve">The school will remain cognisant of the fact that continued access to school can be important for rehabilitation of harmful </w:t>
      </w:r>
      <w:r w:rsidR="00751771">
        <w:t>behaviour and</w:t>
      </w:r>
      <w:r>
        <w:t xml:space="preserve">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8" w:name="_Support"/>
      <w:bookmarkEnd w:id="18"/>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5F0D368D" w:rsidR="00B217D4" w:rsidRPr="002C3B49" w:rsidRDefault="00751771" w:rsidP="00EA559E">
      <w:pPr>
        <w:jc w:val="both"/>
      </w:pPr>
      <w:r>
        <w:t>The headteacher</w:t>
      </w:r>
      <w:r w:rsidR="002C3B49">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rsidR="002C3B49">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8A40EE">
      <w:pPr>
        <w:pStyle w:val="Heading10"/>
      </w:pPr>
      <w:bookmarkStart w:id="19" w:name="_Follow-up_support"/>
      <w:bookmarkEnd w:id="19"/>
      <w:r>
        <w:t xml:space="preserve">Follow-up support </w:t>
      </w:r>
    </w:p>
    <w:p w14:paraId="19918862" w14:textId="0DAE84D9"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CB022D">
        <w:rPr>
          <w:bCs/>
        </w:rPr>
        <w:t>one</w:t>
      </w:r>
      <w:r w:rsidR="001E706D" w:rsidRPr="00CB022D">
        <w:rPr>
          <w:bCs/>
        </w:rPr>
        <w:t xml:space="preserve"> </w:t>
      </w:r>
      <w:proofErr w:type="gramStart"/>
      <w:r w:rsidR="001E706D" w:rsidRPr="00CB022D">
        <w:rPr>
          <w:bCs/>
        </w:rPr>
        <w:t>week</w:t>
      </w:r>
      <w:r w:rsidR="001E706D">
        <w:rPr>
          <w:b/>
          <w:bCs/>
          <w:u w:val="single"/>
        </w:rPr>
        <w:t xml:space="preserve"> </w:t>
      </w:r>
      <w:r w:rsidRPr="00EC6B9A">
        <w:rPr>
          <w:color w:val="FF6900" w:themeColor="text1"/>
        </w:rPr>
        <w:t xml:space="preserve"> </w:t>
      </w:r>
      <w:r>
        <w:t>after</w:t>
      </w:r>
      <w:proofErr w:type="gramEnd"/>
      <w:r>
        <w:t xml:space="preserve"> the incident. </w:t>
      </w:r>
    </w:p>
    <w:p w14:paraId="588A3781" w14:textId="725B7AF4" w:rsidR="00394CF8" w:rsidRDefault="00B217D4" w:rsidP="00394CF8">
      <w:pPr>
        <w:jc w:val="both"/>
      </w:pPr>
      <w:r>
        <w:t xml:space="preserve">Pupils who have been bullied will be </w:t>
      </w:r>
      <w:r w:rsidR="00394CF8">
        <w:t xml:space="preserve">offered continuous support. The DSL will hold a formal meeting, on </w:t>
      </w:r>
      <w:r w:rsidR="00394CF8" w:rsidRPr="001E706D">
        <w:t xml:space="preserve">a </w:t>
      </w:r>
      <w:r w:rsidR="001E706D" w:rsidRPr="00CB022D">
        <w:rPr>
          <w:bCs/>
        </w:rPr>
        <w:t xml:space="preserve">weekly </w:t>
      </w:r>
      <w:r w:rsidR="00394CF8" w:rsidRPr="001E706D">
        <w:t>basis</w:t>
      </w:r>
      <w:r w:rsidR="00394CF8">
        <w:t xml:space="preserve">, to check whether the bullying has stopped – these formal meetings will continue to take place </w:t>
      </w:r>
      <w:r w:rsidR="00394CF8" w:rsidRPr="00CB022D">
        <w:rPr>
          <w:bCs/>
        </w:rPr>
        <w:t xml:space="preserve">once </w:t>
      </w:r>
      <w:r w:rsidR="001E706D" w:rsidRPr="00CB022D">
        <w:rPr>
          <w:bCs/>
        </w:rPr>
        <w:t xml:space="preserve">a week </w:t>
      </w:r>
      <w:r w:rsidR="00394CF8" w:rsidRPr="001E706D">
        <w:t xml:space="preserve">until the head of year and victim are confident the bullying has stopped. The victim will be encouraged </w:t>
      </w:r>
      <w:r w:rsidR="00394CF8">
        <w:t>to tell a trusted adult in school if bullying is repeated.</w:t>
      </w:r>
    </w:p>
    <w:p w14:paraId="32C3EAD4" w14:textId="49803D09" w:rsidR="00B217D4" w:rsidRDefault="00B217D4" w:rsidP="00EA559E">
      <w:pPr>
        <w:jc w:val="both"/>
      </w:pPr>
      <w:r>
        <w:lastRenderedPageBreak/>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20DCBE88" w:rsidR="00B217D4" w:rsidRDefault="00B217D4" w:rsidP="008A40EE">
      <w:pPr>
        <w:pStyle w:val="Heading10"/>
      </w:pPr>
      <w:bookmarkStart w:id="20" w:name="_Bullying_outside_of"/>
      <w:bookmarkEnd w:id="20"/>
      <w:r>
        <w:t xml:space="preserve">Bullying outside of school </w:t>
      </w:r>
    </w:p>
    <w:p w14:paraId="264EE233" w14:textId="692A799E"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4DAE14DB"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1EF5C26E" w:rsidR="005E26D6" w:rsidRDefault="005E26D6" w:rsidP="008A40EE">
      <w:pPr>
        <w:pStyle w:val="Heading10"/>
      </w:pPr>
      <w:bookmarkStart w:id="21" w:name="_[New]_Record_"/>
      <w:bookmarkEnd w:id="21"/>
      <w:r>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lastRenderedPageBreak/>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bookmarkStart w:id="22" w:name="_GoBack"/>
      <w:bookmarkEnd w:id="22"/>
    </w:p>
    <w:p w14:paraId="3BABEDE9" w14:textId="7B356FAF" w:rsidR="004E5FDA" w:rsidRPr="00E0261F" w:rsidRDefault="00152382" w:rsidP="00EC6B9A">
      <w:pPr>
        <w:pStyle w:val="ListParagraph"/>
        <w:numPr>
          <w:ilvl w:val="0"/>
          <w:numId w:val="42"/>
        </w:numPr>
        <w:jc w:val="both"/>
      </w:pPr>
      <w:r>
        <w:t>Re</w:t>
      </w:r>
      <w:r w:rsidR="004E5FDA">
        <w:t>sponding to any complaints about how cases have been handled.</w:t>
      </w:r>
    </w:p>
    <w:p w14:paraId="0B5D1AEF" w14:textId="3B20C8B0" w:rsidR="00B217D4" w:rsidRDefault="00B217D4" w:rsidP="008A40EE">
      <w:pPr>
        <w:pStyle w:val="Heading10"/>
      </w:pPr>
      <w:bookmarkStart w:id="23" w:name="_Monitoring_and_review_1"/>
      <w:bookmarkEnd w:id="23"/>
      <w:r>
        <w:t xml:space="preserve">Monitoring and review </w:t>
      </w:r>
    </w:p>
    <w:p w14:paraId="0DDEF375" w14:textId="1A8994F7" w:rsidR="00B217D4" w:rsidRPr="001E706D" w:rsidRDefault="00B217D4" w:rsidP="00EA559E">
      <w:pPr>
        <w:jc w:val="both"/>
      </w:pPr>
      <w:r>
        <w:t xml:space="preserve">This policy is </w:t>
      </w:r>
      <w:r w:rsidRPr="001E706D">
        <w:t>reviewed every</w:t>
      </w:r>
      <w:r w:rsidR="00B151CA">
        <w:t xml:space="preserve"> two</w:t>
      </w:r>
      <w:r w:rsidRPr="00CB022D">
        <w:t xml:space="preserve"> </w:t>
      </w:r>
      <w:r w:rsidRPr="00CB022D">
        <w:rPr>
          <w:bCs/>
        </w:rPr>
        <w:t>year</w:t>
      </w:r>
      <w:r w:rsidRPr="001E706D">
        <w:t xml:space="preserve"> by the </w:t>
      </w:r>
      <w:r>
        <w:t>headteacher and the DSL.</w:t>
      </w:r>
      <w:r w:rsidR="00F35C52">
        <w:t xml:space="preserve"> Any changes to this policy will be communicated to all relevant stakeholders.</w:t>
      </w:r>
    </w:p>
    <w:p w14:paraId="72820D92" w14:textId="340A15BC" w:rsidR="00E862B7" w:rsidRPr="001E706D" w:rsidRDefault="00B217D4" w:rsidP="00EA559E">
      <w:pPr>
        <w:jc w:val="both"/>
      </w:pPr>
      <w:r w:rsidRPr="001E706D">
        <w:t xml:space="preserve">The scheduled review date for this policy is </w:t>
      </w:r>
      <w:r w:rsidR="001E706D" w:rsidRPr="001E706D">
        <w:rPr>
          <w:b/>
          <w:bCs/>
          <w:u w:val="single"/>
        </w:rPr>
        <w:t>Sept 2</w:t>
      </w:r>
      <w:r w:rsidR="00B151CA">
        <w:rPr>
          <w:b/>
          <w:bCs/>
          <w:u w:val="single"/>
        </w:rPr>
        <w:t>5</w:t>
      </w:r>
      <w:r w:rsidRPr="001E706D">
        <w:t>.</w:t>
      </w:r>
    </w:p>
    <w:p w14:paraId="1441DA41" w14:textId="77777777" w:rsidR="00E862B7" w:rsidRPr="001E706D" w:rsidRDefault="00E862B7" w:rsidP="00EA559E">
      <w:pPr>
        <w:jc w:val="both"/>
      </w:pPr>
    </w:p>
    <w:p w14:paraId="68DC5EAA" w14:textId="1F0FD075" w:rsidR="00E862B7" w:rsidRDefault="00E862B7" w:rsidP="00EA559E">
      <w:pPr>
        <w:jc w:val="both"/>
        <w:sectPr w:rsidR="00E862B7" w:rsidSect="00AF7F0F">
          <w:headerReference w:type="default" r:id="rId11"/>
          <w:headerReference w:type="first" r:id="rId12"/>
          <w:pgSz w:w="11906" w:h="16838"/>
          <w:pgMar w:top="1440" w:right="1440" w:bottom="1440" w:left="1440" w:header="709" w:footer="709" w:gutter="0"/>
          <w:pgNumType w:start="0"/>
          <w:cols w:space="708"/>
          <w:titlePg/>
          <w:docGrid w:linePitch="360"/>
        </w:sectPr>
      </w:pPr>
    </w:p>
    <w:p w14:paraId="5CC78A37" w14:textId="77777777" w:rsidR="00E518E1" w:rsidRPr="00295E7C" w:rsidRDefault="00E518E1" w:rsidP="00295E7C">
      <w:pPr>
        <w:rPr>
          <w:b/>
          <w:bCs/>
          <w:sz w:val="28"/>
          <w:szCs w:val="28"/>
        </w:rPr>
      </w:pPr>
      <w:bookmarkStart w:id="24" w:name="AppendixTitle1"/>
      <w:bookmarkStart w:id="25" w:name="reportform"/>
      <w:r w:rsidRPr="00295E7C">
        <w:rPr>
          <w:b/>
          <w:bCs/>
          <w:sz w:val="28"/>
          <w:szCs w:val="28"/>
        </w:rPr>
        <w:lastRenderedPageBreak/>
        <w:t>Bullying Report Form</w:t>
      </w:r>
    </w:p>
    <w:bookmarkEnd w:id="24"/>
    <w:bookmarkEnd w:id="25"/>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77777777"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(please circle)</w:t>
            </w:r>
          </w:p>
        </w:tc>
      </w:tr>
      <w:tr w:rsidR="00E518E1" w14:paraId="5717703E" w14:textId="77777777" w:rsidTr="0098243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ECECEC"/>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ECECEC"/>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343F4D41"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77777777"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77777777"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AF7F0F">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B9D0" w14:textId="77777777" w:rsidR="00245974" w:rsidRDefault="00245974" w:rsidP="00AD4155">
      <w:r>
        <w:separator/>
      </w:r>
    </w:p>
  </w:endnote>
  <w:endnote w:type="continuationSeparator" w:id="0">
    <w:p w14:paraId="55AD63D9" w14:textId="77777777" w:rsidR="00245974" w:rsidRDefault="0024597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91D304E-3A2F-4581-8902-FA96C0C75DC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169F4" w14:textId="77777777" w:rsidR="00245974" w:rsidRDefault="00245974" w:rsidP="00AD4155">
      <w:r>
        <w:separator/>
      </w:r>
    </w:p>
  </w:footnote>
  <w:footnote w:type="continuationSeparator" w:id="0">
    <w:p w14:paraId="6B1AF50D" w14:textId="77777777" w:rsidR="00245974" w:rsidRDefault="0024597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669D9394" w:rsidR="00E1177F" w:rsidRDefault="00196EBC">
    <w:pPr>
      <w:pStyle w:val="Header"/>
    </w:pPr>
    <w:r>
      <w:rPr>
        <w:noProof/>
      </w:rPr>
      <w:drawing>
        <wp:anchor distT="0" distB="0" distL="114300" distR="114300" simplePos="0" relativeHeight="251664384" behindDoc="0" locked="0" layoutInCell="1" allowOverlap="1" wp14:anchorId="6275FD34" wp14:editId="7173454B">
          <wp:simplePos x="0" y="0"/>
          <wp:positionH relativeFrom="page">
            <wp:align>right</wp:align>
          </wp:positionH>
          <wp:positionV relativeFrom="paragraph">
            <wp:posOffset>-450003</wp:posOffset>
          </wp:positionV>
          <wp:extent cx="7542051" cy="10668000"/>
          <wp:effectExtent l="0" t="0" r="1905" b="0"/>
          <wp:wrapNone/>
          <wp:docPr id="907945069" name="Picture 2"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5069" name="Picture 2"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51"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B66"/>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2681"/>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2382"/>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000F"/>
    <w:rsid w:val="00191960"/>
    <w:rsid w:val="00191CCB"/>
    <w:rsid w:val="00191FCB"/>
    <w:rsid w:val="001920EE"/>
    <w:rsid w:val="00193E92"/>
    <w:rsid w:val="00194662"/>
    <w:rsid w:val="00196AEB"/>
    <w:rsid w:val="00196EBC"/>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635B"/>
    <w:rsid w:val="001B76C4"/>
    <w:rsid w:val="001B787C"/>
    <w:rsid w:val="001B7F93"/>
    <w:rsid w:val="001C0534"/>
    <w:rsid w:val="001C173E"/>
    <w:rsid w:val="001C181C"/>
    <w:rsid w:val="001C3BD6"/>
    <w:rsid w:val="001C3D56"/>
    <w:rsid w:val="001C55C2"/>
    <w:rsid w:val="001C6D2B"/>
    <w:rsid w:val="001C7E09"/>
    <w:rsid w:val="001D0328"/>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06D"/>
    <w:rsid w:val="001E79D4"/>
    <w:rsid w:val="001F047B"/>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974"/>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45FC"/>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5BB0"/>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561F"/>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ADC"/>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03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1771"/>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87161"/>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1A7A"/>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4B5E"/>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AF7F0F"/>
    <w:rsid w:val="00B00C4C"/>
    <w:rsid w:val="00B03768"/>
    <w:rsid w:val="00B04553"/>
    <w:rsid w:val="00B050F4"/>
    <w:rsid w:val="00B0737B"/>
    <w:rsid w:val="00B0768B"/>
    <w:rsid w:val="00B07F83"/>
    <w:rsid w:val="00B105B5"/>
    <w:rsid w:val="00B10C3A"/>
    <w:rsid w:val="00B11932"/>
    <w:rsid w:val="00B11D08"/>
    <w:rsid w:val="00B14D90"/>
    <w:rsid w:val="00B151CA"/>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5EA2"/>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825"/>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46C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22D"/>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BD7"/>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2FF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76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9B84-78D8-433A-8ADC-D662DAE0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7AC4F-9D95-456F-B589-6AA98A0D1746}">
  <ds:schemaRefs>
    <ds:schemaRef ds:uri="http://schemas.microsoft.com/sharepoint/v3/contenttype/forms"/>
  </ds:schemaRefs>
</ds:datastoreItem>
</file>

<file path=customXml/itemProps3.xml><?xml version="1.0" encoding="utf-8"?>
<ds:datastoreItem xmlns:ds="http://schemas.openxmlformats.org/officeDocument/2006/customXml" ds:itemID="{C9F57344-EFC0-4DFE-873C-9BE2F5A8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 Johnson</cp:lastModifiedBy>
  <cp:revision>3</cp:revision>
  <dcterms:created xsi:type="dcterms:W3CDTF">2024-01-29T12:38:00Z</dcterms:created>
  <dcterms:modified xsi:type="dcterms:W3CDTF">2024-01-29T12:44:00Z</dcterms:modified>
</cp:coreProperties>
</file>